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6281" w14:textId="77777777" w:rsidR="009036DB" w:rsidRDefault="009036DB" w:rsidP="00A13434">
      <w:pPr>
        <w:jc w:val="both"/>
        <w:rPr>
          <w:sz w:val="24"/>
          <w:szCs w:val="24"/>
        </w:rPr>
      </w:pP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2113"/>
        <w:gridCol w:w="7318"/>
        <w:gridCol w:w="2089"/>
      </w:tblGrid>
      <w:tr w:rsidR="004A2E3A" w14:paraId="52F06A64" w14:textId="77777777" w:rsidTr="00DA60E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488382" w14:textId="77777777" w:rsidR="004A2E3A" w:rsidRDefault="004A2E3A" w:rsidP="00DA60EF">
            <w:pPr>
              <w:pStyle w:val="Header"/>
              <w:tabs>
                <w:tab w:val="right" w:pos="14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C2E69A0" wp14:editId="4B96FD29">
                  <wp:extent cx="914400" cy="914400"/>
                  <wp:effectExtent l="19050" t="0" r="0" b="0"/>
                  <wp:docPr id="1" name="Picture 12" descr="S:\HR Administration\DOI Logos\DOI_B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:\HR Administration\DOI Logos\DOI_B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05E9FA61" w14:textId="77777777" w:rsidR="004A2E3A" w:rsidRPr="00583EF5" w:rsidRDefault="004A2E3A" w:rsidP="00DA60EF">
            <w:pPr>
              <w:pStyle w:val="Header"/>
              <w:tabs>
                <w:tab w:val="right" w:pos="1440"/>
              </w:tabs>
              <w:jc w:val="center"/>
              <w:rPr>
                <w:sz w:val="36"/>
                <w:szCs w:val="36"/>
              </w:rPr>
            </w:pPr>
            <w:r w:rsidRPr="00583EF5">
              <w:rPr>
                <w:sz w:val="36"/>
                <w:szCs w:val="36"/>
              </w:rPr>
              <w:t>United States Department of the Interior</w:t>
            </w:r>
          </w:p>
          <w:p w14:paraId="7C37214B" w14:textId="77777777" w:rsidR="004A2E3A" w:rsidRPr="00583EF5" w:rsidRDefault="004A2E3A" w:rsidP="00DA60EF">
            <w:pPr>
              <w:pStyle w:val="Header"/>
              <w:tabs>
                <w:tab w:val="right" w:pos="1440"/>
              </w:tabs>
              <w:jc w:val="center"/>
            </w:pPr>
            <w:r w:rsidRPr="00583EF5">
              <w:t>FISH AND WILDLIFE SERVICE</w:t>
            </w:r>
          </w:p>
          <w:p w14:paraId="6A053414" w14:textId="77777777" w:rsidR="004A2E3A" w:rsidRDefault="004A2E3A" w:rsidP="00DA60EF">
            <w:pPr>
              <w:pStyle w:val="Header"/>
              <w:tabs>
                <w:tab w:val="right" w:pos="1440"/>
              </w:tabs>
              <w:jc w:val="center"/>
            </w:pPr>
            <w:r>
              <w:t>5275 Leesburg Pike</w:t>
            </w:r>
          </w:p>
          <w:p w14:paraId="64ABCA97" w14:textId="77777777" w:rsidR="004A2E3A" w:rsidRDefault="004A2E3A" w:rsidP="00DA60EF">
            <w:pPr>
              <w:pStyle w:val="Header"/>
              <w:tabs>
                <w:tab w:val="right" w:pos="1440"/>
              </w:tabs>
              <w:jc w:val="center"/>
            </w:pPr>
            <w:r>
              <w:t>Falls Church, VA 22041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87EF34" w14:textId="77777777" w:rsidR="004A2E3A" w:rsidRDefault="004A2E3A" w:rsidP="00DA60EF">
            <w:pPr>
              <w:pStyle w:val="Header"/>
              <w:tabs>
                <w:tab w:val="right" w:pos="14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A7AE63B" wp14:editId="57DF6B8E">
                  <wp:extent cx="768349" cy="914400"/>
                  <wp:effectExtent l="19050" t="0" r="0" b="0"/>
                  <wp:docPr id="2" name="Picture 13" descr="S:\HR Administration\FWS logos\FWS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:\HR Administration\FWS logos\FWS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64" cy="917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8E3F6" w14:textId="77777777" w:rsidR="004A2E3A" w:rsidRDefault="004A2E3A" w:rsidP="00C74808">
      <w:pPr>
        <w:ind w:left="720" w:hanging="720"/>
      </w:pPr>
    </w:p>
    <w:p w14:paraId="4E0357B4" w14:textId="77777777" w:rsidR="004A2E3A" w:rsidRDefault="004A2E3A" w:rsidP="00C74808">
      <w:pPr>
        <w:ind w:left="720" w:hanging="720"/>
      </w:pPr>
    </w:p>
    <w:p w14:paraId="047BC5C9" w14:textId="522E1C5F" w:rsidR="00C74808" w:rsidRPr="00DD5720" w:rsidRDefault="00C74808" w:rsidP="00C74808">
      <w:pPr>
        <w:ind w:left="720" w:hanging="720"/>
      </w:pPr>
      <w:r w:rsidRPr="00D84577">
        <w:t>In Reply Refer To:</w:t>
      </w:r>
    </w:p>
    <w:p w14:paraId="1B5F581C" w14:textId="467BE1A9" w:rsidR="00C74808" w:rsidRPr="00DD5720" w:rsidRDefault="00C74808" w:rsidP="00C74808">
      <w:pPr>
        <w:ind w:left="720" w:hanging="720"/>
      </w:pPr>
      <w:r w:rsidRPr="00DD5720">
        <w:t>FWS</w:t>
      </w:r>
      <w:r w:rsidR="00C3397D">
        <w:t>/</w:t>
      </w:r>
      <w:r w:rsidR="00065DF7">
        <w:t>R</w:t>
      </w:r>
      <w:r w:rsidR="00876987">
        <w:t>2</w:t>
      </w:r>
      <w:r w:rsidR="000E5CB0">
        <w:t>/</w:t>
      </w:r>
      <w:r w:rsidR="00C3397D">
        <w:t>SENXXXXX</w:t>
      </w:r>
    </w:p>
    <w:p w14:paraId="33C3E478" w14:textId="77777777" w:rsidR="00C74808" w:rsidRDefault="00C74808" w:rsidP="00C74808"/>
    <w:p w14:paraId="7D208F34" w14:textId="77777777" w:rsidR="00C74808" w:rsidRPr="00C74808" w:rsidRDefault="00C74808" w:rsidP="00C74808">
      <w:pPr>
        <w:rPr>
          <w:sz w:val="24"/>
          <w:szCs w:val="24"/>
        </w:rPr>
      </w:pPr>
    </w:p>
    <w:p w14:paraId="6522C642" w14:textId="77777777" w:rsidR="00C74808" w:rsidRPr="00C56E3B" w:rsidRDefault="00C74808" w:rsidP="00C74808">
      <w:pPr>
        <w:rPr>
          <w:sz w:val="24"/>
          <w:szCs w:val="24"/>
        </w:rPr>
      </w:pPr>
      <w:r w:rsidRPr="00C56E3B">
        <w:rPr>
          <w:sz w:val="24"/>
          <w:szCs w:val="24"/>
        </w:rPr>
        <w:t>Memorandum</w:t>
      </w:r>
    </w:p>
    <w:p w14:paraId="021CC24C" w14:textId="77777777" w:rsidR="00C74808" w:rsidRPr="00AB6940" w:rsidRDefault="00C74808" w:rsidP="00C74808">
      <w:pPr>
        <w:rPr>
          <w:sz w:val="24"/>
          <w:szCs w:val="24"/>
        </w:rPr>
      </w:pPr>
    </w:p>
    <w:p w14:paraId="71BB22BC" w14:textId="77777777" w:rsidR="00AB6940" w:rsidRPr="00AB6940" w:rsidRDefault="00AB6940" w:rsidP="00AB6940">
      <w:pPr>
        <w:rPr>
          <w:sz w:val="24"/>
          <w:szCs w:val="24"/>
        </w:rPr>
      </w:pPr>
      <w:r w:rsidRPr="00AB6940">
        <w:rPr>
          <w:sz w:val="24"/>
          <w:szCs w:val="24"/>
        </w:rPr>
        <w:t xml:space="preserve">To:  </w:t>
      </w:r>
      <w:r w:rsidRPr="00AB6940">
        <w:rPr>
          <w:sz w:val="24"/>
          <w:szCs w:val="24"/>
        </w:rPr>
        <w:tab/>
      </w:r>
      <w:r w:rsidRPr="00AB6940">
        <w:rPr>
          <w:sz w:val="24"/>
          <w:szCs w:val="24"/>
        </w:rPr>
        <w:tab/>
        <w:t>Director, Office of Communications, Department of the Interior</w:t>
      </w:r>
    </w:p>
    <w:p w14:paraId="47BB265A" w14:textId="77777777" w:rsidR="00AB6940" w:rsidRDefault="00AB6940" w:rsidP="00C74808">
      <w:pPr>
        <w:rPr>
          <w:sz w:val="24"/>
          <w:szCs w:val="24"/>
        </w:rPr>
      </w:pPr>
    </w:p>
    <w:p w14:paraId="24569BCD" w14:textId="7FEC67AC" w:rsidR="00C74808" w:rsidRPr="00C56E3B" w:rsidRDefault="00AB6940" w:rsidP="00C74808">
      <w:pPr>
        <w:rPr>
          <w:sz w:val="24"/>
          <w:szCs w:val="24"/>
        </w:rPr>
      </w:pPr>
      <w:r>
        <w:rPr>
          <w:sz w:val="24"/>
          <w:szCs w:val="24"/>
        </w:rPr>
        <w:t>Though</w:t>
      </w:r>
      <w:r w:rsidR="00C74808" w:rsidRPr="00C56E3B">
        <w:rPr>
          <w:sz w:val="24"/>
          <w:szCs w:val="24"/>
        </w:rPr>
        <w:t>:</w:t>
      </w:r>
      <w:r w:rsidR="00C74808" w:rsidRPr="00C56E3B">
        <w:rPr>
          <w:sz w:val="24"/>
          <w:szCs w:val="24"/>
        </w:rPr>
        <w:tab/>
      </w:r>
      <w:r w:rsidR="008B1A36">
        <w:rPr>
          <w:sz w:val="24"/>
          <w:szCs w:val="24"/>
        </w:rPr>
        <w:t>Assistant Director – Office of Communications</w:t>
      </w:r>
    </w:p>
    <w:p w14:paraId="29A3D82D" w14:textId="77777777" w:rsidR="00C74808" w:rsidRPr="00C56E3B" w:rsidRDefault="00C74808" w:rsidP="00C74808">
      <w:pPr>
        <w:rPr>
          <w:sz w:val="24"/>
          <w:szCs w:val="24"/>
        </w:rPr>
      </w:pPr>
    </w:p>
    <w:p w14:paraId="0DA8F285" w14:textId="3FC93BD3" w:rsidR="00C74808" w:rsidRPr="00C56E3B" w:rsidRDefault="00C74808" w:rsidP="00C74808">
      <w:pPr>
        <w:rPr>
          <w:sz w:val="24"/>
          <w:szCs w:val="24"/>
        </w:rPr>
      </w:pPr>
      <w:r w:rsidRPr="00C56E3B">
        <w:rPr>
          <w:sz w:val="24"/>
          <w:szCs w:val="24"/>
        </w:rPr>
        <w:t>From:</w:t>
      </w:r>
      <w:r w:rsidRPr="00C56E3B">
        <w:rPr>
          <w:sz w:val="24"/>
          <w:szCs w:val="24"/>
        </w:rPr>
        <w:tab/>
      </w:r>
      <w:r w:rsidRPr="00C56E3B">
        <w:rPr>
          <w:sz w:val="24"/>
          <w:szCs w:val="24"/>
        </w:rPr>
        <w:tab/>
      </w:r>
      <w:r w:rsidR="00065DF7">
        <w:rPr>
          <w:sz w:val="24"/>
          <w:szCs w:val="24"/>
        </w:rPr>
        <w:t xml:space="preserve">Regional </w:t>
      </w:r>
      <w:r w:rsidR="005D640E">
        <w:rPr>
          <w:sz w:val="24"/>
          <w:szCs w:val="24"/>
        </w:rPr>
        <w:t xml:space="preserve">Director – </w:t>
      </w:r>
      <w:r w:rsidR="00065DF7">
        <w:rPr>
          <w:sz w:val="24"/>
          <w:szCs w:val="24"/>
        </w:rPr>
        <w:t>Southwest Region</w:t>
      </w:r>
    </w:p>
    <w:p w14:paraId="256C8653" w14:textId="77777777" w:rsidR="00C74808" w:rsidRPr="00C56E3B" w:rsidRDefault="00C74808" w:rsidP="00C74808">
      <w:pPr>
        <w:ind w:left="1440" w:hanging="1440"/>
        <w:rPr>
          <w:sz w:val="24"/>
          <w:szCs w:val="24"/>
        </w:rPr>
      </w:pPr>
    </w:p>
    <w:p w14:paraId="03A33C06" w14:textId="4E5BF15D" w:rsidR="00065DF7" w:rsidRPr="00055C11" w:rsidRDefault="00065DF7" w:rsidP="00065DF7">
      <w:pPr>
        <w:ind w:left="1440" w:hanging="1440"/>
        <w:rPr>
          <w:sz w:val="24"/>
          <w:szCs w:val="24"/>
        </w:rPr>
      </w:pPr>
      <w:r w:rsidRPr="00055C11">
        <w:rPr>
          <w:sz w:val="24"/>
          <w:szCs w:val="24"/>
        </w:rPr>
        <w:t>Subject:</w:t>
      </w:r>
      <w:r w:rsidRPr="00055C11">
        <w:rPr>
          <w:sz w:val="24"/>
          <w:szCs w:val="24"/>
        </w:rPr>
        <w:tab/>
        <w:t xml:space="preserve">Selection of </w:t>
      </w:r>
      <w:r w:rsidR="00E07A8F">
        <w:rPr>
          <w:sz w:val="24"/>
          <w:szCs w:val="24"/>
        </w:rPr>
        <w:t xml:space="preserve">[FULL NAME] </w:t>
      </w:r>
      <w:r>
        <w:rPr>
          <w:sz w:val="24"/>
          <w:szCs w:val="24"/>
        </w:rPr>
        <w:t>as</w:t>
      </w:r>
      <w:r w:rsidRPr="00055C11">
        <w:rPr>
          <w:sz w:val="24"/>
          <w:szCs w:val="24"/>
        </w:rPr>
        <w:t xml:space="preserve"> Assistant Regional Director</w:t>
      </w:r>
      <w:r w:rsidR="00865296">
        <w:rPr>
          <w:sz w:val="24"/>
          <w:szCs w:val="24"/>
        </w:rPr>
        <w:t xml:space="preserve"> – </w:t>
      </w:r>
      <w:r w:rsidR="008A4E70">
        <w:rPr>
          <w:sz w:val="24"/>
          <w:szCs w:val="24"/>
        </w:rPr>
        <w:t xml:space="preserve">Office of Communications </w:t>
      </w:r>
      <w:r w:rsidRPr="00055C11">
        <w:rPr>
          <w:sz w:val="24"/>
          <w:szCs w:val="24"/>
        </w:rPr>
        <w:t xml:space="preserve">(GS-1035-15) in </w:t>
      </w:r>
      <w:r w:rsidR="008A4E70">
        <w:rPr>
          <w:sz w:val="24"/>
          <w:szCs w:val="24"/>
        </w:rPr>
        <w:t xml:space="preserve">the </w:t>
      </w:r>
      <w:r w:rsidRPr="00055C11">
        <w:rPr>
          <w:sz w:val="24"/>
          <w:szCs w:val="24"/>
        </w:rPr>
        <w:t>U.S. Fish and Wildlife Service’s</w:t>
      </w:r>
      <w:r w:rsidR="008A4E70">
        <w:rPr>
          <w:sz w:val="24"/>
          <w:szCs w:val="24"/>
        </w:rPr>
        <w:t xml:space="preserve"> </w:t>
      </w:r>
      <w:r>
        <w:rPr>
          <w:sz w:val="24"/>
          <w:szCs w:val="24"/>
        </w:rPr>
        <w:t>Southwest</w:t>
      </w:r>
      <w:r w:rsidRPr="00055C11">
        <w:rPr>
          <w:sz w:val="24"/>
          <w:szCs w:val="24"/>
        </w:rPr>
        <w:t xml:space="preserve"> Region</w:t>
      </w:r>
    </w:p>
    <w:p w14:paraId="28425493" w14:textId="77777777" w:rsidR="00065DF7" w:rsidRDefault="00065DF7" w:rsidP="00065DF7">
      <w:pPr>
        <w:rPr>
          <w:sz w:val="24"/>
          <w:szCs w:val="24"/>
        </w:rPr>
      </w:pPr>
    </w:p>
    <w:p w14:paraId="2A97DADE" w14:textId="5F1F7D4A" w:rsidR="00065DF7" w:rsidRPr="00B62A01" w:rsidRDefault="00065DF7" w:rsidP="00065DF7">
      <w:pPr>
        <w:rPr>
          <w:sz w:val="24"/>
          <w:szCs w:val="24"/>
        </w:rPr>
      </w:pPr>
      <w:r w:rsidRPr="00B62A01">
        <w:rPr>
          <w:sz w:val="24"/>
          <w:szCs w:val="24"/>
        </w:rPr>
        <w:t xml:space="preserve">We are seeking your concurrence for the selection of </w:t>
      </w:r>
      <w:r w:rsidR="00E07A8F">
        <w:rPr>
          <w:sz w:val="24"/>
          <w:szCs w:val="24"/>
        </w:rPr>
        <w:t xml:space="preserve">[FULL NAME] </w:t>
      </w:r>
      <w:r w:rsidRPr="00B62A01">
        <w:rPr>
          <w:sz w:val="24"/>
          <w:szCs w:val="24"/>
        </w:rPr>
        <w:t>to serve as Assistant Regional Director for</w:t>
      </w:r>
      <w:r w:rsidR="000923D8">
        <w:rPr>
          <w:sz w:val="24"/>
          <w:szCs w:val="24"/>
        </w:rPr>
        <w:t xml:space="preserve"> the Office of Communications</w:t>
      </w:r>
      <w:r w:rsidRPr="00B62A01">
        <w:rPr>
          <w:sz w:val="24"/>
          <w:szCs w:val="24"/>
        </w:rPr>
        <w:t xml:space="preserve"> in the U.S. Fish and Wildlife Service’s (Service) Southwest Region.</w:t>
      </w:r>
      <w:r w:rsidR="000923D8">
        <w:rPr>
          <w:sz w:val="24"/>
          <w:szCs w:val="24"/>
        </w:rPr>
        <w:t xml:space="preserve"> </w:t>
      </w:r>
      <w:r w:rsidRPr="00B62A01">
        <w:rPr>
          <w:sz w:val="24"/>
          <w:szCs w:val="24"/>
        </w:rPr>
        <w:t xml:space="preserve"> In this role, </w:t>
      </w:r>
      <w:r w:rsidR="00E07A8F">
        <w:rPr>
          <w:sz w:val="24"/>
          <w:szCs w:val="24"/>
        </w:rPr>
        <w:t>[HE/SHE</w:t>
      </w:r>
      <w:r w:rsidR="00865296">
        <w:rPr>
          <w:sz w:val="24"/>
          <w:szCs w:val="24"/>
        </w:rPr>
        <w:t>/THEY</w:t>
      </w:r>
      <w:r w:rsidR="00E07A8F">
        <w:rPr>
          <w:sz w:val="24"/>
          <w:szCs w:val="24"/>
        </w:rPr>
        <w:t>]</w:t>
      </w:r>
      <w:r w:rsidRPr="00B62A01">
        <w:rPr>
          <w:sz w:val="24"/>
          <w:szCs w:val="24"/>
        </w:rPr>
        <w:t xml:space="preserve"> will lead a team of communications and </w:t>
      </w:r>
      <w:r w:rsidR="00865296">
        <w:rPr>
          <w:sz w:val="24"/>
          <w:szCs w:val="24"/>
        </w:rPr>
        <w:t>T</w:t>
      </w:r>
      <w:r w:rsidRPr="00B62A01">
        <w:rPr>
          <w:sz w:val="24"/>
          <w:szCs w:val="24"/>
        </w:rPr>
        <w:t>ribal relations professionals across the Service’s Southwest Region, which includes Arizona, New Mexico, Oklahoma</w:t>
      </w:r>
      <w:r>
        <w:rPr>
          <w:sz w:val="24"/>
          <w:szCs w:val="24"/>
        </w:rPr>
        <w:t>,</w:t>
      </w:r>
      <w:r w:rsidRPr="00B62A01">
        <w:rPr>
          <w:sz w:val="24"/>
          <w:szCs w:val="24"/>
        </w:rPr>
        <w:t xml:space="preserve"> and Texas.</w:t>
      </w:r>
    </w:p>
    <w:p w14:paraId="1EB45270" w14:textId="77777777" w:rsidR="00065DF7" w:rsidRPr="00B62A01" w:rsidRDefault="00065DF7" w:rsidP="00065DF7">
      <w:pPr>
        <w:rPr>
          <w:sz w:val="24"/>
          <w:szCs w:val="24"/>
        </w:rPr>
      </w:pPr>
    </w:p>
    <w:p w14:paraId="06CB59B9" w14:textId="0B85E0C2" w:rsidR="00065DF7" w:rsidRPr="003C25BB" w:rsidRDefault="00E07A8F" w:rsidP="00065DF7">
      <w:r>
        <w:rPr>
          <w:sz w:val="24"/>
          <w:szCs w:val="24"/>
        </w:rPr>
        <w:t xml:space="preserve">[FULL NAME] </w:t>
      </w:r>
      <w:r w:rsidR="00065DF7" w:rsidRPr="00B62A01">
        <w:rPr>
          <w:sz w:val="24"/>
          <w:szCs w:val="24"/>
        </w:rPr>
        <w:t xml:space="preserve">currently serves as </w:t>
      </w:r>
      <w:r w:rsidR="00065DF7">
        <w:rPr>
          <w:sz w:val="24"/>
          <w:szCs w:val="24"/>
        </w:rPr>
        <w:t>the Region’s</w:t>
      </w:r>
      <w:r w:rsidR="00065DF7" w:rsidRPr="00B62A01">
        <w:rPr>
          <w:sz w:val="24"/>
          <w:szCs w:val="24"/>
        </w:rPr>
        <w:t xml:space="preserve"> senior congressional and public affairs specialist in our communications office here in the Southwest Region.</w:t>
      </w:r>
      <w:r w:rsidR="000923D8">
        <w:rPr>
          <w:sz w:val="24"/>
          <w:szCs w:val="24"/>
        </w:rPr>
        <w:t xml:space="preserve"> </w:t>
      </w:r>
      <w:r w:rsidR="00065DF7" w:rsidRPr="00B62A01">
        <w:rPr>
          <w:sz w:val="24"/>
          <w:szCs w:val="24"/>
        </w:rPr>
        <w:t xml:space="preserve"> </w:t>
      </w:r>
      <w:r>
        <w:rPr>
          <w:sz w:val="24"/>
          <w:szCs w:val="24"/>
        </w:rPr>
        <w:t>[HE/SHE</w:t>
      </w:r>
      <w:r w:rsidR="00865296">
        <w:rPr>
          <w:sz w:val="24"/>
          <w:szCs w:val="24"/>
        </w:rPr>
        <w:t>/THEY</w:t>
      </w:r>
      <w:r>
        <w:rPr>
          <w:sz w:val="24"/>
          <w:szCs w:val="24"/>
        </w:rPr>
        <w:t>]</w:t>
      </w:r>
      <w:r w:rsidR="00065DF7" w:rsidRPr="00B62A01">
        <w:rPr>
          <w:sz w:val="24"/>
          <w:szCs w:val="24"/>
        </w:rPr>
        <w:t xml:space="preserve"> bring</w:t>
      </w:r>
      <w:r w:rsidR="00865296">
        <w:rPr>
          <w:sz w:val="24"/>
          <w:szCs w:val="24"/>
        </w:rPr>
        <w:t>(</w:t>
      </w:r>
      <w:r w:rsidR="00065DF7" w:rsidRPr="00B62A01">
        <w:rPr>
          <w:sz w:val="24"/>
          <w:szCs w:val="24"/>
        </w:rPr>
        <w:t>s</w:t>
      </w:r>
      <w:r w:rsidR="00865296">
        <w:rPr>
          <w:sz w:val="24"/>
          <w:szCs w:val="24"/>
        </w:rPr>
        <w:t>)</w:t>
      </w:r>
      <w:r w:rsidR="00065DF7" w:rsidRPr="00B62A01">
        <w:rPr>
          <w:sz w:val="24"/>
          <w:szCs w:val="24"/>
        </w:rPr>
        <w:t xml:space="preserve"> significant experience in congressional, legislative, and public affairs to this position as well as a leadership and management track record we believe will be important to organizational success moving forward.</w:t>
      </w:r>
      <w:r w:rsidR="000923D8">
        <w:rPr>
          <w:sz w:val="24"/>
          <w:szCs w:val="24"/>
        </w:rPr>
        <w:t xml:space="preserve"> </w:t>
      </w:r>
      <w:r w:rsidR="00065DF7" w:rsidRPr="00B62A01">
        <w:rPr>
          <w:sz w:val="24"/>
          <w:szCs w:val="24"/>
        </w:rPr>
        <w:t xml:space="preserve"> In the last </w:t>
      </w:r>
      <w:r w:rsidR="00865296">
        <w:rPr>
          <w:sz w:val="24"/>
          <w:szCs w:val="24"/>
        </w:rPr>
        <w:t>4</w:t>
      </w:r>
      <w:r w:rsidR="00065DF7" w:rsidRPr="00B62A01">
        <w:rPr>
          <w:sz w:val="24"/>
          <w:szCs w:val="24"/>
        </w:rPr>
        <w:t xml:space="preserve"> years, we’ve seen a transformation in our communications outcomes, team cohesion</w:t>
      </w:r>
      <w:r w:rsidR="006F4B74">
        <w:rPr>
          <w:sz w:val="24"/>
          <w:szCs w:val="24"/>
        </w:rPr>
        <w:t>,</w:t>
      </w:r>
      <w:r w:rsidR="00065DF7" w:rsidRPr="00B62A01">
        <w:rPr>
          <w:sz w:val="24"/>
          <w:szCs w:val="24"/>
        </w:rPr>
        <w:t xml:space="preserve"> and collaboration. </w:t>
      </w:r>
      <w:r w:rsidR="000923D8">
        <w:rPr>
          <w:sz w:val="24"/>
          <w:szCs w:val="24"/>
        </w:rPr>
        <w:t xml:space="preserve"> </w:t>
      </w:r>
      <w:r w:rsidR="00065DF7" w:rsidRPr="00B62A01">
        <w:rPr>
          <w:sz w:val="24"/>
          <w:szCs w:val="24"/>
        </w:rPr>
        <w:t xml:space="preserve">Specifically, </w:t>
      </w:r>
      <w:r>
        <w:rPr>
          <w:sz w:val="24"/>
          <w:szCs w:val="24"/>
        </w:rPr>
        <w:t>[</w:t>
      </w:r>
      <w:r w:rsidR="00AE6152">
        <w:rPr>
          <w:sz w:val="24"/>
          <w:szCs w:val="24"/>
        </w:rPr>
        <w:t>FULL NAME’S</w:t>
      </w:r>
      <w:r>
        <w:rPr>
          <w:sz w:val="24"/>
          <w:szCs w:val="24"/>
        </w:rPr>
        <w:t>]</w:t>
      </w:r>
      <w:r w:rsidR="00065DF7" w:rsidRPr="00B62A01">
        <w:rPr>
          <w:sz w:val="24"/>
          <w:szCs w:val="24"/>
        </w:rPr>
        <w:t xml:space="preserve"> </w:t>
      </w:r>
      <w:r w:rsidR="00065DF7">
        <w:rPr>
          <w:sz w:val="24"/>
          <w:szCs w:val="24"/>
        </w:rPr>
        <w:t xml:space="preserve">previous </w:t>
      </w:r>
      <w:r w:rsidR="00065DF7" w:rsidRPr="00B62A01">
        <w:rPr>
          <w:sz w:val="24"/>
          <w:szCs w:val="24"/>
        </w:rPr>
        <w:t xml:space="preserve">experience working in the Service’s </w:t>
      </w:r>
      <w:r w:rsidR="003C25BB">
        <w:rPr>
          <w:sz w:val="24"/>
          <w:szCs w:val="24"/>
        </w:rPr>
        <w:t>H</w:t>
      </w:r>
      <w:r w:rsidR="00065DF7" w:rsidRPr="00B62A01">
        <w:rPr>
          <w:sz w:val="24"/>
          <w:szCs w:val="24"/>
        </w:rPr>
        <w:t xml:space="preserve">eadquarters and working through policy issues </w:t>
      </w:r>
      <w:r w:rsidR="00065DF7">
        <w:rPr>
          <w:sz w:val="24"/>
          <w:szCs w:val="24"/>
        </w:rPr>
        <w:t xml:space="preserve">with </w:t>
      </w:r>
      <w:r w:rsidR="00065DF7" w:rsidRPr="00B62A01">
        <w:rPr>
          <w:sz w:val="24"/>
          <w:szCs w:val="24"/>
        </w:rPr>
        <w:t xml:space="preserve">the Department </w:t>
      </w:r>
      <w:r w:rsidR="00065DF7">
        <w:rPr>
          <w:sz w:val="24"/>
          <w:szCs w:val="24"/>
        </w:rPr>
        <w:t xml:space="preserve">of the Interior, </w:t>
      </w:r>
      <w:r w:rsidR="00065DF7" w:rsidRPr="00B62A01">
        <w:rPr>
          <w:sz w:val="24"/>
          <w:szCs w:val="24"/>
        </w:rPr>
        <w:t xml:space="preserve">as well as with </w:t>
      </w:r>
      <w:r w:rsidR="00482D23">
        <w:rPr>
          <w:sz w:val="24"/>
          <w:szCs w:val="24"/>
        </w:rPr>
        <w:t>the Office of Management and Budget</w:t>
      </w:r>
      <w:r w:rsidR="00065DF7" w:rsidRPr="00B62A01">
        <w:rPr>
          <w:sz w:val="24"/>
          <w:szCs w:val="24"/>
        </w:rPr>
        <w:t xml:space="preserve"> and </w:t>
      </w:r>
      <w:r w:rsidR="00065DF7">
        <w:rPr>
          <w:sz w:val="24"/>
          <w:szCs w:val="24"/>
        </w:rPr>
        <w:t>congressional</w:t>
      </w:r>
      <w:r w:rsidR="00065DF7" w:rsidRPr="00B62A01">
        <w:rPr>
          <w:sz w:val="24"/>
          <w:szCs w:val="24"/>
        </w:rPr>
        <w:t xml:space="preserve"> leaders</w:t>
      </w:r>
      <w:r w:rsidR="00065DF7">
        <w:rPr>
          <w:sz w:val="24"/>
          <w:szCs w:val="24"/>
        </w:rPr>
        <w:t>,</w:t>
      </w:r>
      <w:r w:rsidR="00065DF7" w:rsidRPr="00B62A01">
        <w:rPr>
          <w:sz w:val="24"/>
          <w:szCs w:val="24"/>
        </w:rPr>
        <w:t xml:space="preserve"> is equally valuable and distinct. </w:t>
      </w:r>
      <w:r w:rsidR="000923D8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="00AE6152">
        <w:rPr>
          <w:sz w:val="24"/>
          <w:szCs w:val="24"/>
        </w:rPr>
        <w:t>HE/SHE/THEY</w:t>
      </w:r>
      <w:r>
        <w:rPr>
          <w:sz w:val="24"/>
          <w:szCs w:val="24"/>
        </w:rPr>
        <w:t xml:space="preserve">] </w:t>
      </w:r>
      <w:r w:rsidR="00065DF7" w:rsidRPr="00B62A01">
        <w:rPr>
          <w:sz w:val="24"/>
          <w:szCs w:val="24"/>
        </w:rPr>
        <w:t xml:space="preserve">brings a spirit of empowerment and smart risk taking that will strengthen opportunities for growth, innovation, and influence more broadly across the </w:t>
      </w:r>
      <w:r w:rsidR="006F4B74">
        <w:rPr>
          <w:sz w:val="24"/>
          <w:szCs w:val="24"/>
        </w:rPr>
        <w:t>R</w:t>
      </w:r>
      <w:r w:rsidR="00065DF7" w:rsidRPr="00B62A01">
        <w:rPr>
          <w:sz w:val="24"/>
          <w:szCs w:val="24"/>
        </w:rPr>
        <w:t>egion and organization</w:t>
      </w:r>
      <w:r w:rsidR="00482D23">
        <w:t>—</w:t>
      </w:r>
      <w:r w:rsidR="00065DF7" w:rsidRPr="00B62A01">
        <w:rPr>
          <w:sz w:val="24"/>
          <w:szCs w:val="24"/>
        </w:rPr>
        <w:t xml:space="preserve">areas our communications team wants to excel at moving forward. </w:t>
      </w:r>
    </w:p>
    <w:p w14:paraId="423DC92D" w14:textId="77777777" w:rsidR="00065DF7" w:rsidRPr="00B62A01" w:rsidRDefault="00065DF7" w:rsidP="00065DF7">
      <w:pPr>
        <w:rPr>
          <w:sz w:val="24"/>
          <w:szCs w:val="24"/>
        </w:rPr>
      </w:pPr>
    </w:p>
    <w:p w14:paraId="575B9B50" w14:textId="50EB24E3" w:rsidR="00065DF7" w:rsidRPr="00B62A01" w:rsidRDefault="00E07A8F" w:rsidP="00065DF7">
      <w:pPr>
        <w:rPr>
          <w:sz w:val="24"/>
          <w:szCs w:val="24"/>
        </w:rPr>
      </w:pPr>
      <w:r>
        <w:rPr>
          <w:sz w:val="24"/>
          <w:szCs w:val="24"/>
        </w:rPr>
        <w:t>[FULL NAME]</w:t>
      </w:r>
      <w:r w:rsidR="006F4B74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065DF7" w:rsidRPr="00B62A01">
        <w:rPr>
          <w:sz w:val="24"/>
          <w:szCs w:val="24"/>
        </w:rPr>
        <w:t xml:space="preserve">experience in government and the public sector along with a deep network of policy and decision makers will enhance our </w:t>
      </w:r>
      <w:r w:rsidR="006F4B74">
        <w:rPr>
          <w:sz w:val="24"/>
          <w:szCs w:val="24"/>
        </w:rPr>
        <w:t>R</w:t>
      </w:r>
      <w:r w:rsidR="00065DF7" w:rsidRPr="00B62A01">
        <w:rPr>
          <w:sz w:val="24"/>
          <w:szCs w:val="24"/>
        </w:rPr>
        <w:t>egional leadership team</w:t>
      </w:r>
      <w:r w:rsidR="006F4B74">
        <w:rPr>
          <w:sz w:val="24"/>
          <w:szCs w:val="24"/>
        </w:rPr>
        <w:t>’</w:t>
      </w:r>
      <w:r w:rsidR="00065DF7" w:rsidRPr="00B62A01">
        <w:rPr>
          <w:sz w:val="24"/>
          <w:szCs w:val="24"/>
        </w:rPr>
        <w:t xml:space="preserve">s success and influence </w:t>
      </w:r>
      <w:r w:rsidR="00482D23">
        <w:rPr>
          <w:sz w:val="24"/>
          <w:szCs w:val="24"/>
        </w:rPr>
        <w:t xml:space="preserve">how we </w:t>
      </w:r>
      <w:r w:rsidR="00065DF7" w:rsidRPr="00B62A01">
        <w:rPr>
          <w:sz w:val="24"/>
          <w:szCs w:val="24"/>
        </w:rPr>
        <w:t xml:space="preserve">address both the people-centered needs we are working to meet more effectively and the </w:t>
      </w:r>
      <w:r w:rsidR="00065DF7" w:rsidRPr="00B62A01">
        <w:rPr>
          <w:sz w:val="24"/>
          <w:szCs w:val="24"/>
        </w:rPr>
        <w:lastRenderedPageBreak/>
        <w:t>work-centered mission that brings us together.</w:t>
      </w:r>
    </w:p>
    <w:p w14:paraId="70622F57" w14:textId="77777777" w:rsidR="00065DF7" w:rsidRPr="00B62A01" w:rsidRDefault="00065DF7" w:rsidP="00065DF7">
      <w:pPr>
        <w:rPr>
          <w:sz w:val="24"/>
          <w:szCs w:val="24"/>
        </w:rPr>
      </w:pPr>
    </w:p>
    <w:p w14:paraId="01BF104D" w14:textId="4B521BC8" w:rsidR="00065DF7" w:rsidRPr="00B62A01" w:rsidRDefault="00065DF7" w:rsidP="00065DF7">
      <w:pPr>
        <w:rPr>
          <w:sz w:val="24"/>
          <w:szCs w:val="24"/>
        </w:rPr>
      </w:pPr>
      <w:r w:rsidRPr="00B62A01">
        <w:rPr>
          <w:sz w:val="24"/>
          <w:szCs w:val="24"/>
        </w:rPr>
        <w:t xml:space="preserve">We request your concurrence with the selection of </w:t>
      </w:r>
      <w:r w:rsidR="00E07A8F">
        <w:rPr>
          <w:sz w:val="24"/>
          <w:szCs w:val="24"/>
        </w:rPr>
        <w:t xml:space="preserve">[FULL NAME] </w:t>
      </w:r>
      <w:r w:rsidRPr="00B62A01">
        <w:rPr>
          <w:sz w:val="24"/>
          <w:szCs w:val="24"/>
        </w:rPr>
        <w:t>to be hired into this position.</w:t>
      </w:r>
    </w:p>
    <w:p w14:paraId="19E0F879" w14:textId="77777777" w:rsidR="00065DF7" w:rsidRDefault="00065DF7" w:rsidP="00065DF7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14:paraId="66A8EAA9" w14:textId="77777777" w:rsidR="00065DF7" w:rsidRPr="00654C9A" w:rsidRDefault="00065DF7" w:rsidP="00065DF7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14:paraId="793F48C8" w14:textId="77777777" w:rsidR="00065DF7" w:rsidRPr="00654C9A" w:rsidRDefault="00065DF7" w:rsidP="00065DF7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14:paraId="0BD8165F" w14:textId="77777777" w:rsidR="00065DF7" w:rsidRPr="00654C9A" w:rsidRDefault="00065DF7" w:rsidP="00065DF7">
      <w:pPr>
        <w:spacing w:line="240" w:lineRule="atLeast"/>
        <w:rPr>
          <w:color w:val="000000"/>
          <w:sz w:val="24"/>
          <w:szCs w:val="24"/>
        </w:rPr>
      </w:pPr>
      <w:r w:rsidRPr="00654C9A">
        <w:rPr>
          <w:color w:val="000000"/>
          <w:sz w:val="24"/>
          <w:szCs w:val="24"/>
        </w:rPr>
        <w:t>_____________________________________</w:t>
      </w:r>
    </w:p>
    <w:p w14:paraId="7BDEFBC5" w14:textId="67F30735" w:rsidR="00065DF7" w:rsidRPr="00654C9A" w:rsidRDefault="00065DF7" w:rsidP="00065DF7">
      <w:pPr>
        <w:rPr>
          <w:sz w:val="24"/>
          <w:szCs w:val="24"/>
        </w:rPr>
      </w:pPr>
      <w:r w:rsidRPr="00654C9A">
        <w:rPr>
          <w:sz w:val="24"/>
          <w:szCs w:val="24"/>
        </w:rPr>
        <w:t>Director, Office of Communications</w:t>
      </w:r>
      <w:r w:rsidRPr="00654C9A">
        <w:rPr>
          <w:sz w:val="24"/>
          <w:szCs w:val="24"/>
        </w:rPr>
        <w:tab/>
        <w:t xml:space="preserve"> </w:t>
      </w:r>
    </w:p>
    <w:p w14:paraId="346DBCC9" w14:textId="020335B9" w:rsidR="00065DF7" w:rsidRPr="00D965F2" w:rsidRDefault="00065DF7" w:rsidP="00065DF7">
      <w:pPr>
        <w:rPr>
          <w:sz w:val="24"/>
          <w:szCs w:val="24"/>
        </w:rPr>
      </w:pPr>
      <w:r w:rsidRPr="00654C9A">
        <w:rPr>
          <w:sz w:val="24"/>
          <w:szCs w:val="24"/>
        </w:rPr>
        <w:t>Department of the Interior</w:t>
      </w:r>
    </w:p>
    <w:p w14:paraId="5BC8369D" w14:textId="0C88CC53" w:rsidR="00FF0E00" w:rsidRPr="00385B5B" w:rsidRDefault="00FF0E00" w:rsidP="00065DF7">
      <w:pPr>
        <w:ind w:left="1440" w:hanging="1440"/>
        <w:rPr>
          <w:color w:val="000000"/>
          <w:sz w:val="24"/>
          <w:szCs w:val="24"/>
        </w:rPr>
      </w:pPr>
    </w:p>
    <w:sectPr w:rsidR="00FF0E00" w:rsidRPr="00385B5B" w:rsidSect="00065D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58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7CC" w14:textId="77777777" w:rsidR="00FF6F78" w:rsidRDefault="00FF6F78" w:rsidP="001F6AB4">
      <w:r>
        <w:separator/>
      </w:r>
    </w:p>
  </w:endnote>
  <w:endnote w:type="continuationSeparator" w:id="0">
    <w:p w14:paraId="4B15D128" w14:textId="77777777" w:rsidR="00FF6F78" w:rsidRDefault="00FF6F78" w:rsidP="001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6B2E" w14:textId="7327040D" w:rsidR="003C12FF" w:rsidRDefault="003C12FF" w:rsidP="003C12FF">
    <w:pPr>
      <w:spacing w:line="240" w:lineRule="exact"/>
    </w:pPr>
    <w:r>
      <w:rPr>
        <w:noProof/>
      </w:rPr>
      <mc:AlternateContent>
        <mc:Choice Requires="wps">
          <w:drawing>
            <wp:inline distT="0" distB="0" distL="0" distR="0" wp14:anchorId="5CE4FCAA" wp14:editId="57BDE2E4">
              <wp:extent cx="6099048" cy="18288"/>
              <wp:effectExtent l="0" t="0" r="35560" b="20320"/>
              <wp:docPr id="3" name="Straight Connector 3" descr="Dividing line between body of the exhibit and tex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048" cy="182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9ED718" id="Straight Connector 3" o:spid="_x0000_s1026" alt="Dividing line between body of the exhibit and tex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">
              <w10:anchorlock/>
            </v:line>
          </w:pict>
        </mc:Fallback>
      </mc:AlternateContent>
    </w:r>
  </w:p>
  <w:p w14:paraId="7502960E" w14:textId="77777777" w:rsidR="003C12FF" w:rsidRDefault="003C12FF" w:rsidP="003C12FF">
    <w:pPr>
      <w:spacing w:line="19" w:lineRule="exact"/>
      <w:rPr>
        <w:rFonts w:ascii="Arial" w:hAnsi="Arial" w:cs="Arial"/>
        <w:sz w:val="18"/>
        <w:szCs w:val="18"/>
      </w:rPr>
    </w:pPr>
  </w:p>
  <w:p w14:paraId="46ED3BD7" w14:textId="6C0F3D23" w:rsidR="003C12FF" w:rsidRDefault="00876987" w:rsidP="003C25BB">
    <w:pPr>
      <w:pStyle w:val="Footer"/>
      <w:tabs>
        <w:tab w:val="clear" w:pos="4680"/>
        <w:tab w:val="clear" w:pos="9360"/>
        <w:tab w:val="left" w:pos="1740"/>
      </w:tabs>
    </w:pPr>
    <w:r>
      <w:rPr>
        <w:rFonts w:ascii="Arial" w:hAnsi="Arial" w:cs="Arial"/>
        <w:b/>
        <w:bCs/>
        <w:sz w:val="22"/>
        <w:szCs w:val="22"/>
      </w:rPr>
      <w:t xml:space="preserve">3/29/2024, </w:t>
    </w:r>
    <w:r w:rsidR="003C12FF" w:rsidRPr="00DA60EF">
      <w:rPr>
        <w:rFonts w:ascii="Arial" w:hAnsi="Arial" w:cs="Arial"/>
        <w:b/>
        <w:bCs/>
        <w:sz w:val="22"/>
        <w:szCs w:val="22"/>
      </w:rPr>
      <w:t>NEW</w:t>
    </w:r>
    <w:r w:rsidR="003C12FF" w:rsidRPr="00DA60E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3C12FF">
      <w:rPr>
        <w:rFonts w:ascii="Arial" w:hAnsi="Arial" w:cs="Arial"/>
        <w:b/>
        <w:bCs/>
        <w:sz w:val="22"/>
        <w:szCs w:val="22"/>
      </w:rPr>
      <w:tab/>
    </w:r>
    <w:r w:rsidR="006A2C5B">
      <w:rPr>
        <w:rFonts w:ascii="Arial" w:hAnsi="Arial" w:cs="Arial"/>
        <w:b/>
        <w:bCs/>
        <w:sz w:val="22"/>
        <w:szCs w:val="22"/>
      </w:rPr>
      <w:tab/>
      <w:t xml:space="preserve">       </w:t>
    </w:r>
    <w:r w:rsidR="003C12FF" w:rsidRPr="00DA60EF">
      <w:rPr>
        <w:rFonts w:ascii="Arial" w:hAnsi="Arial" w:cs="Arial"/>
        <w:b/>
        <w:bCs/>
        <w:sz w:val="22"/>
        <w:szCs w:val="22"/>
      </w:rPr>
      <w:t>PUBLIC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466B" w14:textId="77777777" w:rsidR="004A2E3A" w:rsidRDefault="004A2E3A" w:rsidP="004A2E3A">
    <w:pPr>
      <w:spacing w:line="240" w:lineRule="exact"/>
    </w:pPr>
    <w:r>
      <w:rPr>
        <w:noProof/>
      </w:rPr>
      <mc:AlternateContent>
        <mc:Choice Requires="wps">
          <w:drawing>
            <wp:inline distT="0" distB="0" distL="0" distR="0" wp14:anchorId="31AA7BBD" wp14:editId="049954A7">
              <wp:extent cx="6099048" cy="18288"/>
              <wp:effectExtent l="0" t="0" r="35560" b="20320"/>
              <wp:docPr id="9" name="Straight Connector 9" descr="Dividing line between body of the exhibit and tex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048" cy="182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2840C0" id="Straight Connector 9" o:spid="_x0000_s1026" alt="Dividing line between body of the exhibit and tex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">
              <w10:anchorlock/>
            </v:line>
          </w:pict>
        </mc:Fallback>
      </mc:AlternateContent>
    </w:r>
  </w:p>
  <w:p w14:paraId="6A2766A9" w14:textId="77777777" w:rsidR="004A2E3A" w:rsidRDefault="004A2E3A" w:rsidP="004A2E3A">
    <w:pPr>
      <w:spacing w:line="19" w:lineRule="exact"/>
      <w:rPr>
        <w:rFonts w:ascii="Arial" w:hAnsi="Arial" w:cs="Arial"/>
        <w:sz w:val="18"/>
        <w:szCs w:val="18"/>
      </w:rPr>
    </w:pPr>
  </w:p>
  <w:p w14:paraId="049A61E7" w14:textId="69B7E77E" w:rsidR="004A2E3A" w:rsidRPr="00DA60EF" w:rsidRDefault="00876987" w:rsidP="004A2E3A">
    <w:pPr>
      <w:tabs>
        <w:tab w:val="right" w:pos="95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3/29/2024, </w:t>
    </w:r>
    <w:r w:rsidR="004A2E3A" w:rsidRPr="00DA60EF">
      <w:rPr>
        <w:rFonts w:ascii="Arial" w:hAnsi="Arial" w:cs="Arial"/>
        <w:b/>
        <w:bCs/>
        <w:sz w:val="22"/>
        <w:szCs w:val="22"/>
      </w:rPr>
      <w:t>NEW</w:t>
    </w:r>
    <w:r w:rsidR="004A2E3A" w:rsidRPr="00DA60EF">
      <w:rPr>
        <w:rFonts w:ascii="Arial" w:hAnsi="Arial" w:cs="Arial"/>
        <w:b/>
        <w:bCs/>
        <w:sz w:val="22"/>
        <w:szCs w:val="22"/>
      </w:rPr>
      <w:tab/>
      <w:t>PUBLIC INFORMATION</w:t>
    </w:r>
  </w:p>
  <w:p w14:paraId="6EA25504" w14:textId="77777777" w:rsidR="004A2E3A" w:rsidRPr="004A2E3A" w:rsidRDefault="004A2E3A" w:rsidP="004A2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3A68" w14:textId="77777777" w:rsidR="00FF6F78" w:rsidRDefault="00FF6F78" w:rsidP="001F6AB4">
      <w:r>
        <w:separator/>
      </w:r>
    </w:p>
  </w:footnote>
  <w:footnote w:type="continuationSeparator" w:id="0">
    <w:p w14:paraId="253BA38B" w14:textId="77777777" w:rsidR="00FF6F78" w:rsidRDefault="00FF6F78" w:rsidP="001F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B1A2" w14:textId="77777777" w:rsidR="00865296" w:rsidRDefault="00865296" w:rsidP="00865296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Exhibit 3</w:t>
    </w:r>
  </w:p>
  <w:p w14:paraId="10A269F3" w14:textId="77777777" w:rsidR="00865296" w:rsidRDefault="00865296" w:rsidP="00865296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115 FW 3</w:t>
    </w:r>
  </w:p>
  <w:p w14:paraId="41C73770" w14:textId="4629DDCE" w:rsidR="00865296" w:rsidRPr="00627E0D" w:rsidRDefault="00865296" w:rsidP="00865296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Page 2 of 2</w:t>
    </w:r>
  </w:p>
  <w:p w14:paraId="3FD56649" w14:textId="77777777" w:rsidR="001F6AB4" w:rsidRDefault="001F6AB4" w:rsidP="001F6AB4">
    <w:pPr>
      <w:pStyle w:val="Header"/>
      <w:tabs>
        <w:tab w:val="right" w:pos="14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30AC" w14:textId="446B6D31" w:rsidR="004A2E3A" w:rsidRDefault="004A2E3A" w:rsidP="004A2E3A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Exhibit 3</w:t>
    </w:r>
  </w:p>
  <w:p w14:paraId="193621EF" w14:textId="5C40BA39" w:rsidR="004A2E3A" w:rsidRDefault="004A2E3A" w:rsidP="004A2E3A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115 FW 3</w:t>
    </w:r>
  </w:p>
  <w:p w14:paraId="3A34F426" w14:textId="42808CCB" w:rsidR="00865296" w:rsidRPr="00627E0D" w:rsidRDefault="00865296" w:rsidP="004A2E3A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Page 1 of 2</w:t>
    </w:r>
  </w:p>
  <w:p w14:paraId="34CF0051" w14:textId="77777777" w:rsidR="004A2E3A" w:rsidRDefault="004A2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01"/>
    <w:rsid w:val="000142DC"/>
    <w:rsid w:val="0002119E"/>
    <w:rsid w:val="00026BCC"/>
    <w:rsid w:val="00032142"/>
    <w:rsid w:val="000605DD"/>
    <w:rsid w:val="00065DF7"/>
    <w:rsid w:val="0007573A"/>
    <w:rsid w:val="000923D8"/>
    <w:rsid w:val="000E5CB0"/>
    <w:rsid w:val="00106E43"/>
    <w:rsid w:val="00116982"/>
    <w:rsid w:val="00130F95"/>
    <w:rsid w:val="00142D07"/>
    <w:rsid w:val="00155DA2"/>
    <w:rsid w:val="00177ABC"/>
    <w:rsid w:val="001901A9"/>
    <w:rsid w:val="001C4861"/>
    <w:rsid w:val="001F4A4D"/>
    <w:rsid w:val="001F6AB4"/>
    <w:rsid w:val="0020076A"/>
    <w:rsid w:val="00222889"/>
    <w:rsid w:val="00272C5C"/>
    <w:rsid w:val="00283939"/>
    <w:rsid w:val="00297C73"/>
    <w:rsid w:val="002C6296"/>
    <w:rsid w:val="002D1260"/>
    <w:rsid w:val="0030273D"/>
    <w:rsid w:val="003458F8"/>
    <w:rsid w:val="00355772"/>
    <w:rsid w:val="00360BB1"/>
    <w:rsid w:val="00376995"/>
    <w:rsid w:val="00385B5B"/>
    <w:rsid w:val="00392987"/>
    <w:rsid w:val="003A289A"/>
    <w:rsid w:val="003B0AB9"/>
    <w:rsid w:val="003B50E4"/>
    <w:rsid w:val="003C12FF"/>
    <w:rsid w:val="003C25BB"/>
    <w:rsid w:val="003C5CB6"/>
    <w:rsid w:val="003D69D3"/>
    <w:rsid w:val="00432BC1"/>
    <w:rsid w:val="00433472"/>
    <w:rsid w:val="00444234"/>
    <w:rsid w:val="00470A19"/>
    <w:rsid w:val="00482D23"/>
    <w:rsid w:val="004A2E3A"/>
    <w:rsid w:val="004F4904"/>
    <w:rsid w:val="00502680"/>
    <w:rsid w:val="005267C6"/>
    <w:rsid w:val="00536EA6"/>
    <w:rsid w:val="00544815"/>
    <w:rsid w:val="00555EBF"/>
    <w:rsid w:val="0056172F"/>
    <w:rsid w:val="005631A7"/>
    <w:rsid w:val="0056489D"/>
    <w:rsid w:val="00583EF5"/>
    <w:rsid w:val="005973D8"/>
    <w:rsid w:val="005A6DC5"/>
    <w:rsid w:val="005C0D6B"/>
    <w:rsid w:val="005D640E"/>
    <w:rsid w:val="005E4A01"/>
    <w:rsid w:val="00602A75"/>
    <w:rsid w:val="00604FAB"/>
    <w:rsid w:val="006310C0"/>
    <w:rsid w:val="00635F77"/>
    <w:rsid w:val="00670482"/>
    <w:rsid w:val="0069232E"/>
    <w:rsid w:val="006A2C5B"/>
    <w:rsid w:val="006B0F1D"/>
    <w:rsid w:val="006C2801"/>
    <w:rsid w:val="006E47D3"/>
    <w:rsid w:val="006F09D8"/>
    <w:rsid w:val="006F4B74"/>
    <w:rsid w:val="007143EF"/>
    <w:rsid w:val="00746C97"/>
    <w:rsid w:val="007511A0"/>
    <w:rsid w:val="007766C9"/>
    <w:rsid w:val="007A6925"/>
    <w:rsid w:val="007C0B18"/>
    <w:rsid w:val="00823A2A"/>
    <w:rsid w:val="0086432A"/>
    <w:rsid w:val="00865296"/>
    <w:rsid w:val="00876987"/>
    <w:rsid w:val="008823DA"/>
    <w:rsid w:val="0088415E"/>
    <w:rsid w:val="00890629"/>
    <w:rsid w:val="008920C7"/>
    <w:rsid w:val="008A4E70"/>
    <w:rsid w:val="008B11D8"/>
    <w:rsid w:val="008B1A36"/>
    <w:rsid w:val="008B766E"/>
    <w:rsid w:val="008C5F96"/>
    <w:rsid w:val="008D4465"/>
    <w:rsid w:val="008F6535"/>
    <w:rsid w:val="009036DB"/>
    <w:rsid w:val="00925256"/>
    <w:rsid w:val="00927902"/>
    <w:rsid w:val="00932625"/>
    <w:rsid w:val="00933E3C"/>
    <w:rsid w:val="00984BE1"/>
    <w:rsid w:val="009D2935"/>
    <w:rsid w:val="009F07B2"/>
    <w:rsid w:val="00A13434"/>
    <w:rsid w:val="00A14150"/>
    <w:rsid w:val="00A14305"/>
    <w:rsid w:val="00A170CC"/>
    <w:rsid w:val="00A32DD5"/>
    <w:rsid w:val="00A927A7"/>
    <w:rsid w:val="00A94FD5"/>
    <w:rsid w:val="00AA63DC"/>
    <w:rsid w:val="00AB5A59"/>
    <w:rsid w:val="00AB6940"/>
    <w:rsid w:val="00AE6152"/>
    <w:rsid w:val="00AF1BFD"/>
    <w:rsid w:val="00AF4804"/>
    <w:rsid w:val="00AF4F66"/>
    <w:rsid w:val="00AF4FF6"/>
    <w:rsid w:val="00B1703E"/>
    <w:rsid w:val="00B52B85"/>
    <w:rsid w:val="00B76E5F"/>
    <w:rsid w:val="00BD10D1"/>
    <w:rsid w:val="00BF49B9"/>
    <w:rsid w:val="00C3397D"/>
    <w:rsid w:val="00C56E3B"/>
    <w:rsid w:val="00C57C5A"/>
    <w:rsid w:val="00C74808"/>
    <w:rsid w:val="00C83722"/>
    <w:rsid w:val="00CA3E9A"/>
    <w:rsid w:val="00CB2679"/>
    <w:rsid w:val="00D83756"/>
    <w:rsid w:val="00DA1E3A"/>
    <w:rsid w:val="00DB31D4"/>
    <w:rsid w:val="00DC531E"/>
    <w:rsid w:val="00DF4114"/>
    <w:rsid w:val="00E05A75"/>
    <w:rsid w:val="00E07A8F"/>
    <w:rsid w:val="00E208A5"/>
    <w:rsid w:val="00E274BE"/>
    <w:rsid w:val="00E72371"/>
    <w:rsid w:val="00E905B7"/>
    <w:rsid w:val="00EC27B1"/>
    <w:rsid w:val="00F05E3B"/>
    <w:rsid w:val="00F12225"/>
    <w:rsid w:val="00F43596"/>
    <w:rsid w:val="00F44A70"/>
    <w:rsid w:val="00F662BE"/>
    <w:rsid w:val="00F66DA9"/>
    <w:rsid w:val="00F7537F"/>
    <w:rsid w:val="00FF0E00"/>
    <w:rsid w:val="00FF4E00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0F9B5"/>
  <w15:docId w15:val="{B5E60412-E946-4DD2-A763-EFB21046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A01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4A01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Header">
    <w:name w:val="header"/>
    <w:basedOn w:val="Normal"/>
    <w:rsid w:val="005E4A01"/>
    <w:pPr>
      <w:tabs>
        <w:tab w:val="center" w:pos="4320"/>
        <w:tab w:val="right" w:pos="8640"/>
      </w:tabs>
      <w:autoSpaceDE/>
      <w:autoSpaceDN/>
      <w:adjustRightInd/>
      <w:snapToGrid w:val="0"/>
    </w:pPr>
    <w:rPr>
      <w:sz w:val="24"/>
    </w:rPr>
  </w:style>
  <w:style w:type="character" w:customStyle="1" w:styleId="WP9Hyperlink">
    <w:name w:val="WP9_Hyperlink"/>
    <w:rsid w:val="005E4A01"/>
    <w:rPr>
      <w:color w:val="0000FF"/>
      <w:u w:val="single"/>
    </w:rPr>
  </w:style>
  <w:style w:type="character" w:styleId="Hyperlink">
    <w:name w:val="Hyperlink"/>
    <w:basedOn w:val="DefaultParagraphFont"/>
    <w:rsid w:val="005E4A01"/>
    <w:rPr>
      <w:color w:val="0000FF"/>
      <w:u w:val="single"/>
    </w:rPr>
  </w:style>
  <w:style w:type="paragraph" w:styleId="BalloonText">
    <w:name w:val="Balloon Text"/>
    <w:basedOn w:val="Normal"/>
    <w:semiHidden/>
    <w:rsid w:val="00142D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F6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6AB4"/>
  </w:style>
  <w:style w:type="table" w:styleId="TableGrid">
    <w:name w:val="Table Grid"/>
    <w:basedOn w:val="TableNormal"/>
    <w:rsid w:val="001F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E3A"/>
  </w:style>
  <w:style w:type="character" w:styleId="CommentReference">
    <w:name w:val="annotation reference"/>
    <w:basedOn w:val="DefaultParagraphFont"/>
    <w:semiHidden/>
    <w:unhideWhenUsed/>
    <w:rsid w:val="008D4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465"/>
  </w:style>
  <w:style w:type="character" w:customStyle="1" w:styleId="CommentTextChar">
    <w:name w:val="Comment Text Char"/>
    <w:basedOn w:val="DefaultParagraphFont"/>
    <w:link w:val="CommentText"/>
    <w:rsid w:val="008D44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46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84A4581A9EC49A4DF23669B31D205" ma:contentTypeVersion="12" ma:contentTypeDescription="Create a new document." ma:contentTypeScope="" ma:versionID="01d4abf8204d001d4637b1d7142ca580">
  <xsd:schema xmlns:xsd="http://www.w3.org/2001/XMLSchema" xmlns:xs="http://www.w3.org/2001/XMLSchema" xmlns:p="http://schemas.microsoft.com/office/2006/metadata/properties" xmlns:ns3="ae9d895d-d50a-4371-9417-a413eb11b31d" xmlns:ns4="e448cc76-b0a3-455c-bd61-f2663989a618" targetNamespace="http://schemas.microsoft.com/office/2006/metadata/properties" ma:root="true" ma:fieldsID="74887c0c3a259acc9caf062036eed8aa" ns3:_="" ns4:_="">
    <xsd:import namespace="ae9d895d-d50a-4371-9417-a413eb11b31d"/>
    <xsd:import namespace="e448cc76-b0a3-455c-bd61-f2663989a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895d-d50a-4371-9417-a413eb11b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cc76-b0a3-455c-bd61-f2663989a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246E-D1F8-4083-809A-5A4C2C855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6A7CE-6411-4DC1-9F1F-E0FA0F35A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EB4E4-31DB-4B04-89DD-DB115B70D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d895d-d50a-4371-9417-a413eb11b31d"/>
    <ds:schemaRef ds:uri="e448cc76-b0a3-455c-bd61-f2663989a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Fish and Wildlife Service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melissahunter</dc:creator>
  <cp:lastModifiedBy>Whitacre, Kathryn</cp:lastModifiedBy>
  <cp:revision>8</cp:revision>
  <cp:lastPrinted>2019-09-26T14:58:00Z</cp:lastPrinted>
  <dcterms:created xsi:type="dcterms:W3CDTF">2023-09-26T19:07:00Z</dcterms:created>
  <dcterms:modified xsi:type="dcterms:W3CDTF">2024-03-29T14:51:00Z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0x0101006B184A4581A9EC49A4DF23669B31D205</vt:lpwstr>
  </property>
</Properties>
</file>